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2E" w:rsidRDefault="000C142E">
      <w:r>
        <w:rPr>
          <w:noProof/>
          <w:lang w:eastAsia="ru-RU"/>
        </w:rPr>
        <w:drawing>
          <wp:inline distT="0" distB="0" distL="0" distR="0" wp14:anchorId="19433AD0" wp14:editId="5AE2ED01">
            <wp:extent cx="5940425" cy="2594739"/>
            <wp:effectExtent l="0" t="0" r="3175" b="0"/>
            <wp:docPr id="1" name="Рисунок 1" descr="chto-takoe-dn-150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to-takoe-dn-1502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2E" w:rsidRPr="000C142E" w:rsidRDefault="000C142E" w:rsidP="000C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2E">
        <w:rPr>
          <w:rFonts w:ascii="Segoe UI" w:eastAsia="Times New Roman" w:hAnsi="Segoe UI" w:cs="Segoe UI"/>
          <w:b/>
          <w:bCs/>
          <w:color w:val="20202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Что такое ДН?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shd w:val="clear" w:color="auto" w:fill="FFFFFF"/>
          <w:lang w:eastAsia="ru-RU"/>
        </w:rP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реабилитации.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shd w:val="clear" w:color="auto" w:fill="FFFFFF"/>
          <w:lang w:eastAsia="ru-RU"/>
        </w:rPr>
        <w:t>Кто должен находиться на диспансерном наблюдении?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shd w:val="clear" w:color="auto" w:fill="FFFFFF"/>
          <w:lang w:eastAsia="ru-RU"/>
        </w:rPr>
        <w:t>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b/>
          <w:bCs/>
          <w:color w:val="20202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Кто осуществляет диспансерное наблюдение?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shd w:val="clear" w:color="auto" w:fill="FFFFFF"/>
          <w:lang w:eastAsia="ru-RU"/>
        </w:rPr>
        <w:t>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</w:p>
    <w:p w:rsidR="000C142E" w:rsidRPr="000C142E" w:rsidRDefault="000C142E" w:rsidP="000C14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0C142E" w:rsidRPr="000C142E" w:rsidRDefault="000C142E" w:rsidP="000C14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врачи-специалисты (по отдельным заболеваниям или состояниям (группам заболеваний или состояний);</w:t>
      </w:r>
    </w:p>
    <w:p w:rsidR="000C142E" w:rsidRPr="000C142E" w:rsidRDefault="000C142E" w:rsidP="000C14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врач по медицинской профилактике (фельдшер) отделения (кабинета) медицинской профилактики или центра здоровья;</w:t>
      </w:r>
    </w:p>
    <w:p w:rsidR="000C142E" w:rsidRPr="000C142E" w:rsidRDefault="000C142E" w:rsidP="000C14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 xml:space="preserve">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</w:t>
      </w:r>
      <w:proofErr w:type="spellStart"/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медико</w:t>
      </w:r>
      <w:proofErr w:type="spellEnd"/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 xml:space="preserve">санитарной помощи и скорой медицинской помощи отдельных функций лечащего врача по 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lastRenderedPageBreak/>
        <w:t>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соответственно - фельдшер, акушер пункта).</w:t>
      </w:r>
    </w:p>
    <w:p w:rsidR="000C142E" w:rsidRPr="000C142E" w:rsidRDefault="000C142E" w:rsidP="000C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b/>
          <w:bCs/>
          <w:color w:val="20202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Что включает в себя диспансерный прием?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r w:rsidRPr="000C142E">
        <w:rPr>
          <w:rFonts w:ascii="Segoe UI" w:eastAsia="Times New Roman" w:hAnsi="Segoe UI" w:cs="Segoe UI"/>
          <w:color w:val="202020"/>
          <w:sz w:val="23"/>
          <w:szCs w:val="23"/>
          <w:shd w:val="clear" w:color="auto" w:fill="FFFFFF"/>
          <w:lang w:eastAsia="ru-RU"/>
        </w:rPr>
        <w:t>Диспансерный прием (осмотр, консультация) медицинским работником, указанным в пункте 6 настоящего Порядка, включает:</w:t>
      </w: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br/>
      </w:r>
      <w:bookmarkStart w:id="0" w:name="_GoBack"/>
      <w:bookmarkEnd w:id="0"/>
    </w:p>
    <w:p w:rsidR="000C142E" w:rsidRPr="000C142E" w:rsidRDefault="000C142E" w:rsidP="000C14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 xml:space="preserve">оценку состояния лица, сбор жалоб и анамнеза, </w:t>
      </w:r>
      <w:proofErr w:type="spellStart"/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физикальное</w:t>
      </w:r>
      <w:proofErr w:type="spellEnd"/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 xml:space="preserve"> исследование, назначение и оценку лабораторных и инструментальных исследований;</w:t>
      </w:r>
    </w:p>
    <w:p w:rsidR="000C142E" w:rsidRPr="000C142E" w:rsidRDefault="000C142E" w:rsidP="000C14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установление или уточнение диагноза заболевания (состояния);</w:t>
      </w:r>
    </w:p>
    <w:p w:rsidR="000C142E" w:rsidRPr="000C142E" w:rsidRDefault="000C142E" w:rsidP="000C14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0C142E" w:rsidRPr="000C142E" w:rsidRDefault="000C142E" w:rsidP="000C14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0C142E" w:rsidRPr="000C142E" w:rsidRDefault="000C142E" w:rsidP="000C14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</w:pPr>
      <w:r w:rsidRPr="000C142E">
        <w:rPr>
          <w:rFonts w:ascii="Segoe UI" w:eastAsia="Times New Roman" w:hAnsi="Segoe UI" w:cs="Segoe UI"/>
          <w:color w:val="202020"/>
          <w:sz w:val="23"/>
          <w:szCs w:val="23"/>
          <w:lang w:eastAsia="ru-RU"/>
        </w:rPr>
        <w:t>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DF2DEA" w:rsidRPr="000C142E" w:rsidRDefault="00DF2DEA" w:rsidP="000C142E"/>
    <w:sectPr w:rsidR="00DF2DEA" w:rsidRPr="000C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80F"/>
    <w:multiLevelType w:val="multilevel"/>
    <w:tmpl w:val="C5E8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D7366"/>
    <w:multiLevelType w:val="multilevel"/>
    <w:tmpl w:val="D61A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2E"/>
    <w:rsid w:val="000C142E"/>
    <w:rsid w:val="00D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8F672F-47A2-44CF-9268-57149188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2025-07-22T08:04:00Z</dcterms:created>
  <dcterms:modified xsi:type="dcterms:W3CDTF">2025-07-22T08:07:00Z</dcterms:modified>
</cp:coreProperties>
</file>